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D7F5" w14:textId="77777777" w:rsidR="00E44914" w:rsidRDefault="00E44914">
      <w:bookmarkStart w:id="0" w:name="_GoBack"/>
      <w:bookmarkEnd w:id="0"/>
    </w:p>
    <w:p w14:paraId="6F2FC269" w14:textId="48AAA14F" w:rsidR="00E44914" w:rsidRDefault="00E44914">
      <w:r>
        <w:rPr>
          <w:noProof/>
        </w:rPr>
        <w:drawing>
          <wp:inline distT="0" distB="0" distL="0" distR="0" wp14:anchorId="496FB190" wp14:editId="091A152A">
            <wp:extent cx="2448560" cy="762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L_WEB_FULL-COLOUR_1000P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B1E40" w14:textId="2ECB6317" w:rsidR="00E44914" w:rsidRDefault="00E44914"/>
    <w:p w14:paraId="19837B37" w14:textId="77777777" w:rsidR="00E44914" w:rsidRPr="00E44914" w:rsidRDefault="00E44914" w:rsidP="00E44914">
      <w:pPr>
        <w:rPr>
          <w:b/>
          <w:sz w:val="40"/>
          <w:szCs w:val="40"/>
        </w:rPr>
      </w:pPr>
      <w:r w:rsidRPr="00E44914">
        <w:rPr>
          <w:b/>
          <w:sz w:val="40"/>
          <w:szCs w:val="40"/>
        </w:rPr>
        <w:t>ADDITIONAL RESOURCES:</w:t>
      </w:r>
    </w:p>
    <w:p w14:paraId="4BA524D9" w14:textId="77777777" w:rsidR="00E44914" w:rsidRDefault="00E44914"/>
    <w:p w14:paraId="02BC0239" w14:textId="77777777" w:rsidR="00E44914" w:rsidRDefault="00E44914"/>
    <w:p w14:paraId="02BFB1D9" w14:textId="16422617" w:rsidR="002110A1" w:rsidRDefault="002110A1">
      <w:r>
        <w:t>Youth Work Support</w:t>
      </w:r>
    </w:p>
    <w:p w14:paraId="4FE04C79" w14:textId="49AD3514" w:rsidR="002110A1" w:rsidRDefault="00C32342" w:rsidP="002110A1">
      <w:hyperlink r:id="rId5" w:history="1">
        <w:r w:rsidR="002110A1">
          <w:rPr>
            <w:rStyle w:val="Hyperlink"/>
          </w:rPr>
          <w:t>https://youthworksupport.co.uk/</w:t>
        </w:r>
      </w:hyperlink>
    </w:p>
    <w:p w14:paraId="14DA2798" w14:textId="102DB834" w:rsidR="0019028A" w:rsidRDefault="0019028A" w:rsidP="002110A1"/>
    <w:p w14:paraId="45006F64" w14:textId="6BB35525" w:rsidR="0019028A" w:rsidRDefault="0019028A" w:rsidP="002110A1">
      <w:r>
        <w:t xml:space="preserve">Professional on-line safety </w:t>
      </w:r>
      <w:r w:rsidR="00E44914">
        <w:t>Helpline</w:t>
      </w:r>
    </w:p>
    <w:p w14:paraId="2EFE388D" w14:textId="69E6ACBF" w:rsidR="00E44914" w:rsidRDefault="00C32342" w:rsidP="00E44914">
      <w:hyperlink r:id="rId6" w:history="1">
        <w:r w:rsidR="00E44914">
          <w:rPr>
            <w:rStyle w:val="Hyperlink"/>
          </w:rPr>
          <w:t>https://swgfl.org.uk/services/professionals-online-safety-helpline/</w:t>
        </w:r>
      </w:hyperlink>
    </w:p>
    <w:p w14:paraId="517E02F0" w14:textId="6A438C13" w:rsidR="00E44914" w:rsidRDefault="00E44914" w:rsidP="00E44914"/>
    <w:p w14:paraId="3C619B68" w14:textId="342651EF" w:rsidR="00E44914" w:rsidRDefault="00E44914" w:rsidP="00E44914">
      <w:r>
        <w:t>Think you know – highlighting on-line abuse</w:t>
      </w:r>
    </w:p>
    <w:p w14:paraId="2489F78A" w14:textId="77777777" w:rsidR="00E44914" w:rsidRDefault="00C32342" w:rsidP="00E44914">
      <w:hyperlink r:id="rId7" w:history="1">
        <w:r w:rsidR="00E44914">
          <w:rPr>
            <w:rStyle w:val="Hyperlink"/>
          </w:rPr>
          <w:t>https://www.thinkuknow.co.uk/professionals/</w:t>
        </w:r>
      </w:hyperlink>
    </w:p>
    <w:p w14:paraId="1472C16D" w14:textId="11733D4E" w:rsidR="002110A1" w:rsidRDefault="002110A1" w:rsidP="002110A1"/>
    <w:p w14:paraId="0D03907D" w14:textId="62AFECF5" w:rsidR="002110A1" w:rsidRDefault="002110A1" w:rsidP="002110A1">
      <w:r>
        <w:t>Working with young people remotely – London Youth</w:t>
      </w:r>
    </w:p>
    <w:p w14:paraId="4008CA85" w14:textId="77777777" w:rsidR="002110A1" w:rsidRDefault="00C32342" w:rsidP="002110A1">
      <w:hyperlink r:id="rId8" w:history="1">
        <w:r w:rsidR="002110A1">
          <w:rPr>
            <w:rStyle w:val="Hyperlink"/>
          </w:rPr>
          <w:t>https://londonyouth.org/news-and-updates/covid-19/working-with-young-people-remotely/</w:t>
        </w:r>
      </w:hyperlink>
    </w:p>
    <w:p w14:paraId="6C756B59" w14:textId="77777777" w:rsidR="002110A1" w:rsidRDefault="002110A1"/>
    <w:p w14:paraId="3A679166" w14:textId="0F167AE5" w:rsidR="00E30BEE" w:rsidRDefault="00E30BEE">
      <w:r>
        <w:t xml:space="preserve">Erasmus on line virtual youth work </w:t>
      </w:r>
    </w:p>
    <w:p w14:paraId="5DC51438" w14:textId="158AA877" w:rsidR="00182908" w:rsidRDefault="00C32342">
      <w:hyperlink r:id="rId9" w:history="1">
        <w:r w:rsidR="00E30BEE" w:rsidRPr="006C0163">
          <w:rPr>
            <w:rStyle w:val="Hyperlink"/>
          </w:rPr>
          <w:t>http://virtualyouthwork.com/wp-content/uploads/2018/10/guidelines.pdf</w:t>
        </w:r>
      </w:hyperlink>
    </w:p>
    <w:p w14:paraId="1E7E7C25" w14:textId="036D8C84" w:rsidR="00E30BEE" w:rsidRDefault="00E30BEE"/>
    <w:p w14:paraId="1CB448AC" w14:textId="1C0DDFF3" w:rsidR="00E30BEE" w:rsidRDefault="00E30BEE">
      <w:r>
        <w:t xml:space="preserve">Child Protection on-line policy </w:t>
      </w:r>
    </w:p>
    <w:p w14:paraId="5B552BD7" w14:textId="0E12E050" w:rsidR="00E30BEE" w:rsidRDefault="00C32342">
      <w:hyperlink r:id="rId10" w:history="1">
        <w:r w:rsidR="00E30BEE" w:rsidRPr="006C0163">
          <w:rPr>
            <w:rStyle w:val="Hyperlink"/>
          </w:rPr>
          <w:t>https://thecpsu.org.uk/media/396343/Sample-online-safety-and-social-media-policy-2017.pdf</w:t>
        </w:r>
      </w:hyperlink>
    </w:p>
    <w:p w14:paraId="7CCC1BB9" w14:textId="05341EB4" w:rsidR="00E30BEE" w:rsidRDefault="00E30BEE"/>
    <w:p w14:paraId="3B8A975D" w14:textId="4C5EEA88" w:rsidR="00E30BEE" w:rsidRDefault="00E30BEE">
      <w:r>
        <w:t>Internet Matters- Digital Res</w:t>
      </w:r>
      <w:r w:rsidR="00E44914">
        <w:t>il</w:t>
      </w:r>
      <w:r>
        <w:t>ience</w:t>
      </w:r>
    </w:p>
    <w:p w14:paraId="3E799952" w14:textId="20D74250" w:rsidR="00E30BEE" w:rsidRDefault="00C32342">
      <w:hyperlink r:id="rId11" w:history="1">
        <w:r w:rsidR="00E30BEE" w:rsidRPr="006C0163">
          <w:rPr>
            <w:rStyle w:val="Hyperlink"/>
          </w:rPr>
          <w:t>https://www.internetmatters.org/resources/digital-resilience-toolkit/</w:t>
        </w:r>
      </w:hyperlink>
    </w:p>
    <w:p w14:paraId="7D17BFE4" w14:textId="13297CF3" w:rsidR="00E30BEE" w:rsidRDefault="00E30BEE"/>
    <w:p w14:paraId="39AB3824" w14:textId="3347F09E" w:rsidR="00E30BEE" w:rsidRDefault="00E44914">
      <w:r>
        <w:t>Catalyst – on-line use and safety</w:t>
      </w:r>
    </w:p>
    <w:p w14:paraId="2D6F9A6C" w14:textId="77777777" w:rsidR="00E44914" w:rsidRDefault="00C32342" w:rsidP="00E44914">
      <w:hyperlink r:id="rId12" w:history="1">
        <w:r w:rsidR="00E44914">
          <w:rPr>
            <w:rStyle w:val="Hyperlink"/>
          </w:rPr>
          <w:t>https://medium.com/wetheca</w:t>
        </w:r>
        <w:r w:rsidR="00E44914">
          <w:rPr>
            <w:rStyle w:val="Hyperlink"/>
          </w:rPr>
          <w:t>t</w:t>
        </w:r>
        <w:r w:rsidR="00E44914">
          <w:rPr>
            <w:rStyle w:val="Hyperlink"/>
          </w:rPr>
          <w:t>alysts</w:t>
        </w:r>
      </w:hyperlink>
    </w:p>
    <w:p w14:paraId="756A9E8A" w14:textId="77777777" w:rsidR="00E44914" w:rsidRDefault="00E44914"/>
    <w:p w14:paraId="615FA882" w14:textId="0151ED38" w:rsidR="00E30BEE" w:rsidRDefault="00E44914">
      <w:r>
        <w:t>NSPCC – on-line safety</w:t>
      </w:r>
    </w:p>
    <w:p w14:paraId="72C1A8EA" w14:textId="017BF354" w:rsidR="00E44914" w:rsidRDefault="00C32342" w:rsidP="00E44914">
      <w:pPr>
        <w:rPr>
          <w:rStyle w:val="Hyperlink"/>
        </w:rPr>
      </w:pPr>
      <w:hyperlink r:id="rId13" w:history="1">
        <w:r w:rsidR="00E44914">
          <w:rPr>
            <w:rStyle w:val="Hyperlink"/>
          </w:rPr>
          <w:t>https://www.nspcc.org.uk/keeping-children-safe/online-safety/</w:t>
        </w:r>
      </w:hyperlink>
    </w:p>
    <w:p w14:paraId="0B329E2F" w14:textId="2FEB1B30" w:rsidR="00C32342" w:rsidRDefault="00C32342" w:rsidP="00E44914"/>
    <w:p w14:paraId="697EC28F" w14:textId="78B22A9D" w:rsidR="00C32342" w:rsidRDefault="00C32342" w:rsidP="00E44914">
      <w:r>
        <w:t>BACP – Counselling on line</w:t>
      </w:r>
    </w:p>
    <w:p w14:paraId="0B54DB65" w14:textId="77777777" w:rsidR="00C32342" w:rsidRDefault="00C32342" w:rsidP="00C32342">
      <w:hyperlink r:id="rId14" w:history="1">
        <w:r>
          <w:rPr>
            <w:rStyle w:val="Hyperlink"/>
          </w:rPr>
          <w:t>https://www.bacp.co.uk/news/news-from-bacp/coronavirus/working-online-with-cyp-faqs/</w:t>
        </w:r>
      </w:hyperlink>
    </w:p>
    <w:p w14:paraId="6619D0BA" w14:textId="77777777" w:rsidR="00C32342" w:rsidRDefault="00C32342" w:rsidP="00E44914"/>
    <w:p w14:paraId="3F063311" w14:textId="6F393C5C" w:rsidR="00E44914" w:rsidRDefault="00C32342">
      <w:r>
        <w:t>London Youth</w:t>
      </w:r>
    </w:p>
    <w:p w14:paraId="79DF7BF2" w14:textId="77777777" w:rsidR="00C32342" w:rsidRDefault="00C32342" w:rsidP="00C32342">
      <w:hyperlink r:id="rId15" w:history="1">
        <w:r>
          <w:rPr>
            <w:rStyle w:val="Hyperlink"/>
          </w:rPr>
          <w:t>https://londonyouth.org/news-and-updates/covid-19/working-with-young-people-remotely/</w:t>
        </w:r>
      </w:hyperlink>
    </w:p>
    <w:p w14:paraId="01CD8A50" w14:textId="77777777" w:rsidR="00C32342" w:rsidRDefault="00C32342"/>
    <w:sectPr w:rsidR="00C32342" w:rsidSect="00D433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EE"/>
    <w:rsid w:val="0019028A"/>
    <w:rsid w:val="002110A1"/>
    <w:rsid w:val="00C01C1B"/>
    <w:rsid w:val="00C30788"/>
    <w:rsid w:val="00C32342"/>
    <w:rsid w:val="00D43385"/>
    <w:rsid w:val="00E30BEE"/>
    <w:rsid w:val="00E44914"/>
    <w:rsid w:val="00E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37D66"/>
  <w14:defaultImageDpi w14:val="32767"/>
  <w15:chartTrackingRefBased/>
  <w15:docId w15:val="{EFE7425A-3B19-5843-92B1-7C69ACDC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0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donyouth.org/news-and-updates/covid-19/working-with-young-people-remotely/" TargetMode="External"/><Relationship Id="rId13" Type="http://schemas.openxmlformats.org/officeDocument/2006/relationships/hyperlink" Target="https://www.nspcc.org.uk/keeping-children-safe/online-saf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inkuknow.co.uk/professionals/" TargetMode="External"/><Relationship Id="rId12" Type="http://schemas.openxmlformats.org/officeDocument/2006/relationships/hyperlink" Target="https://medium.com/wethecatalys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wgfl.org.uk/services/professionals-online-safety-helpline/" TargetMode="External"/><Relationship Id="rId11" Type="http://schemas.openxmlformats.org/officeDocument/2006/relationships/hyperlink" Target="https://www.internetmatters.org/resources/digital-resilience-toolkit/" TargetMode="External"/><Relationship Id="rId5" Type="http://schemas.openxmlformats.org/officeDocument/2006/relationships/hyperlink" Target="https://youthworksupport.co.uk/" TargetMode="External"/><Relationship Id="rId15" Type="http://schemas.openxmlformats.org/officeDocument/2006/relationships/hyperlink" Target="https://londonyouth.org/news-and-updates/covid-19/working-with-young-people-remotely/" TargetMode="External"/><Relationship Id="rId10" Type="http://schemas.openxmlformats.org/officeDocument/2006/relationships/hyperlink" Target="https://thecpsu.org.uk/media/396343/Sample-online-safety-and-social-media-policy-2017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irtualyouthwork.com/wp-content/uploads/2018/10/guidelines.pdf" TargetMode="External"/><Relationship Id="rId14" Type="http://schemas.openxmlformats.org/officeDocument/2006/relationships/hyperlink" Target="https://www.bacp.co.uk/news/news-from-bacp/coronavirus/working-online-with-cyp-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Kennedy</dc:creator>
  <cp:keywords/>
  <dc:description/>
  <cp:lastModifiedBy>Pauline Kennedy</cp:lastModifiedBy>
  <cp:revision>4</cp:revision>
  <dcterms:created xsi:type="dcterms:W3CDTF">2020-05-22T09:28:00Z</dcterms:created>
  <dcterms:modified xsi:type="dcterms:W3CDTF">2020-09-09T13:05:00Z</dcterms:modified>
</cp:coreProperties>
</file>